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68F" w:rsidRPr="00FD423C" w:rsidRDefault="00C8068F" w:rsidP="00C8068F">
      <w:pPr>
        <w:spacing w:line="240" w:lineRule="auto"/>
        <w:jc w:val="center"/>
        <w:rPr>
          <w:b/>
          <w:sz w:val="48"/>
        </w:rPr>
      </w:pPr>
      <w:r w:rsidRPr="00FD423C">
        <w:rPr>
          <w:b/>
          <w:sz w:val="48"/>
        </w:rPr>
        <w:t>Zápis do mateřské školy</w:t>
      </w:r>
    </w:p>
    <w:p w:rsidR="00C8068F" w:rsidRPr="00FD423C" w:rsidRDefault="00C8068F" w:rsidP="00C8068F">
      <w:pPr>
        <w:spacing w:line="240" w:lineRule="auto"/>
        <w:jc w:val="center"/>
        <w:rPr>
          <w:sz w:val="32"/>
        </w:rPr>
      </w:pPr>
      <w:r w:rsidRPr="00FD423C">
        <w:rPr>
          <w:sz w:val="32"/>
        </w:rPr>
        <w:t>Informace k organizaci a průběhu zápisu k předškolnímu vzdělávání pro školní rok 2026/2027</w:t>
      </w:r>
    </w:p>
    <w:p w:rsidR="00C8068F" w:rsidRPr="00FD423C" w:rsidRDefault="00C8068F" w:rsidP="00C8068F">
      <w:pPr>
        <w:spacing w:line="240" w:lineRule="auto"/>
        <w:jc w:val="center"/>
        <w:rPr>
          <w:sz w:val="32"/>
        </w:rPr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Organizace zápisu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Termín zápisu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Zápis do mateřské školy se koná v souladu s § 34 zákona č. 561/2004 Sb., školský zákon, v době od 15. března do 15. dubna kalendářního roku. 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 xml:space="preserve">Termín je stanoven </w:t>
      </w:r>
      <w:r w:rsidR="00FD423C" w:rsidRPr="00FD423C">
        <w:t xml:space="preserve">na </w:t>
      </w:r>
      <w:r w:rsidR="00FD423C" w:rsidRPr="00FD423C">
        <w:rPr>
          <w:b/>
        </w:rPr>
        <w:t>30</w:t>
      </w:r>
      <w:r w:rsidRPr="00FD423C">
        <w:rPr>
          <w:b/>
        </w:rPr>
        <w:t xml:space="preserve">. </w:t>
      </w:r>
      <w:r w:rsidR="00FD423C" w:rsidRPr="00FD423C">
        <w:rPr>
          <w:b/>
        </w:rPr>
        <w:t>3</w:t>
      </w:r>
      <w:r w:rsidRPr="00FD423C">
        <w:rPr>
          <w:b/>
        </w:rPr>
        <w:t>. 2026 </w:t>
      </w:r>
      <w:r w:rsidR="00FD423C" w:rsidRPr="00FD423C">
        <w:rPr>
          <w:b/>
        </w:rPr>
        <w:t>(pondělí) v 10.00 hodin.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Místo zápisu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Zápis se koná v budově mateřské školy (Vojice 1, 508 01 Hořice)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Způsob podání žádosti o přijetí k předškolnímu vzdělávání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osobně,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poštou,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datovou schránkou,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e-mailem s uznávaným elektronickým podpisem.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Pokud dojde k podání jiným způsobem (např. e-mailem bez uznaného elektronického podpisu), je nutné jej do 5 dnů ze strany zákonného zástupce potvrdit jedním z výše uvedených způsobů.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Povinné předškolní vzdělávání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Počínaje dnem 1. 9. 2026 je předškolní vzdělávání povinné pro dítě, které před datem 1. 9. 2026 dosáhlo pěti let a více a dosud nezahájilo povinnou školní docházku. Zákonný zástupce je povinen přihlásit dítě k předškolnímu vzdělávání.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Přijímání dětí, které se nepodrobily pravidelnému očkování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Mateřské školy mohou přijmout i dítě, které se nepodrobilo pravidelnému očkování, ani nemá doklad, že je proti nákaze imunní či se nemůže očkování podrobit z důvodů kontraindikace jen v případě, že patří do skupiny dětí, pro které je předškolní vzdělávání povinné.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Ostatní děti, pro které není předškolní vzdělávání povinné, tedy musí být před přijetím do mateřské školy nadále očkovány v rozsahu, jak vyplývá z § 50 zákona o ochraně veřejného zdraví ve spojení s § 46 téhož zákona a vyhlášky o očkování proti infekčním nemocem, pokud nemají potvrzení, že jsou proti nákaze imunní nebo se nemohou očkování podrobit pro kontraindikaci.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 </w:t>
      </w: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lastRenderedPageBreak/>
        <w:t>Počet dětí, které je možné přijmout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Ředitelka školy stanovila počet přijímaných dětí do naplnění povoleného počtu dětí uvedeného ve školském rejstříku: </w:t>
      </w:r>
      <w:r w:rsidR="00AC5AEC" w:rsidRPr="00FD423C">
        <w:t>24</w:t>
      </w:r>
      <w:r w:rsidRPr="00FD423C">
        <w:t> dětí (vyhláška č. 410/2005 Sb., o hygienických požadavcích na prostory a provoz zařízení a provozoven pro výchovu a vzdělávání dětí a mladistvých, ve znění pozdějších předpisů).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V případě přijetí dětí se speciálními vzdělávacími potřebami bude snížen celkový počet přijímaných dětí podle ustanovení § 2 odst. 5 vyhlášky č. 14/2005 Sb., o předškolním vzdělávání, ve znění pozdějších předpisů. V případě přijetí dětí mladších tří let bude snížen celkový počet přijímaných dětí v souladu s ustanovením § 2 odst. 6 vyhlášky č. 14/2005 Sb., o předškolním vzdělávání, ve znění pozdějších předpisů.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 </w:t>
      </w: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 xml:space="preserve">Kritéria přijímacího řízení 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 xml:space="preserve">K předškolnímu vzdělávání do mateřské školy, jejíž činnost vykonává ZŠ a MŠ, Podhorní Újezd a Vojice, okres Jičín, budou přijímány děti v tomto pořadí (do výše povoleného počtu dětí uvedeného ve školském rejstříku): 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 xml:space="preserve">Děti s trvalým pobytem (v případě cizinců děti s místem pobytu) ve školském obvodu mateřské školy (na území obce Podhorní Újezd a Vojice), nebo jsou umístěné v tomto obvodu v dětském domově, které do 31. 8. 2026 dosáhnou nejméně dvou let věku – podle věku od nejstarších po nejmladší. 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 xml:space="preserve">Děti podle věku se systémem výběru podle data narození od nejstaršího k mladšímu, až do naplněnosti počtu volných míst v mateřské škole. 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Pro případ, že dle ostatních kritérií je shoda mezi více dětmi, ale již není dostatečná kapacita, je losování.</w:t>
      </w:r>
      <w:r w:rsidRPr="00FD423C">
        <w:t> 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  <w:rPr>
          <w:b/>
        </w:rPr>
      </w:pPr>
      <w:r w:rsidRPr="00FD423C">
        <w:rPr>
          <w:b/>
        </w:rPr>
        <w:t>Průběh přijímacího řízení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Žádost o přijetí dítěte k předškolnímu vzdělávání je možné stáhnout na webových stránkách školy </w:t>
      </w:r>
      <w:hyperlink r:id="rId5" w:history="1">
        <w:r w:rsidR="00AC5AEC" w:rsidRPr="00FD423C">
          <w:rPr>
            <w:rStyle w:val="Hypertextovodkaz"/>
            <w:color w:val="auto"/>
          </w:rPr>
          <w:t>www.zsvojice.cz</w:t>
        </w:r>
      </w:hyperlink>
      <w:r w:rsidRPr="00FD423C">
        <w:t> (</w:t>
      </w:r>
      <w:r w:rsidR="00AC5AEC" w:rsidRPr="00FD423C">
        <w:t xml:space="preserve">Pro </w:t>
      </w:r>
      <w:proofErr w:type="gramStart"/>
      <w:r w:rsidR="00AC5AEC" w:rsidRPr="00FD423C">
        <w:t xml:space="preserve">rodiče - </w:t>
      </w:r>
      <w:r w:rsidRPr="00FD423C">
        <w:t>Mateřská</w:t>
      </w:r>
      <w:proofErr w:type="gramEnd"/>
      <w:r w:rsidRPr="00FD423C">
        <w:t xml:space="preserve"> škola</w:t>
      </w:r>
      <w:r w:rsidR="00AC5AEC" w:rsidRPr="00FD423C">
        <w:t>)</w:t>
      </w:r>
      <w:r w:rsidRPr="00FD423C">
        <w:t xml:space="preserve">. Případně si ji lze osobně vyzvednout v budově </w:t>
      </w:r>
      <w:r w:rsidR="00AC5AEC" w:rsidRPr="00FD423C">
        <w:t xml:space="preserve">mateřské </w:t>
      </w:r>
      <w:r w:rsidRPr="00FD423C">
        <w:t xml:space="preserve">školy (po telefonické domluvě na tel. čísle </w:t>
      </w:r>
      <w:r w:rsidR="00AC5AEC" w:rsidRPr="00FD423C">
        <w:t>777131961</w:t>
      </w:r>
      <w:r w:rsidR="00FD423C" w:rsidRPr="00FD423C">
        <w:t>)</w:t>
      </w:r>
      <w:r w:rsidRPr="00FD423C">
        <w:t>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Sběr žádost</w:t>
      </w:r>
      <w:r w:rsidR="00FD423C" w:rsidRPr="00FD423C">
        <w:t>í</w:t>
      </w:r>
      <w:r w:rsidRPr="00FD423C">
        <w:t xml:space="preserve"> o přijetí dítěte k předškolnímu vzdělávání proběhne </w:t>
      </w:r>
      <w:r w:rsidR="00AC5AEC" w:rsidRPr="00FD423C">
        <w:t>do 30.3.</w:t>
      </w:r>
      <w:r w:rsidRPr="00FD423C">
        <w:t>2026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Upřednostňujeme osobní předání vyplněné žádosti, při kterém zákonný zástupce předloží rodný list dítěte, průkaz totožnosti zákonného zástupce, popř. doklad o zmocnění zastupovat dítě v přijímacím řízení v případě osob, které osobně pečují o dítě v pěstounské péči, doporučení školského poradenského zařízení (v případě dítěte se speciálními vzdělávacími potřebami), doklad, že je dítě proti nákaze imunní nebo se nemůže očkování podrobit pro kontraindikaci (součást formuláře žádosti).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V případě cizinců je zapotřebí, aby rodiče dítěte předložili doklad o přechodném pobytu dítěte (z něj vyplývá, která škola je pro dítě spádovou).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Rozhodnutí, kterým se vyhovuje žádosti o přijetí Vašeho dítěte k předškolnímu vzdělávání, bude oznámeno nejdéle do 30 dnů od </w:t>
      </w:r>
      <w:r w:rsidR="00FD423C" w:rsidRPr="00FD423C">
        <w:t>30</w:t>
      </w:r>
      <w:r w:rsidRPr="00FD423C">
        <w:t>. </w:t>
      </w:r>
      <w:r w:rsidR="00FD423C" w:rsidRPr="00FD423C">
        <w:t>3</w:t>
      </w:r>
      <w:r w:rsidRPr="00FD423C">
        <w:t xml:space="preserve">. 2026 zveřejněním na seznamu uchazečů pod přiděleným registračním číslem Vašeho dítěte zároveň s výsledkem řízení u každého uchazeče a s datem zveřejnění. Pro tyto účely Vaší žádosti přidělíme registrační číslo ve tvaru: </w:t>
      </w:r>
      <w:r w:rsidR="0043289E">
        <w:t>číslo</w:t>
      </w:r>
      <w:r w:rsidRPr="00FD423C">
        <w:t>/2026/____</w:t>
      </w:r>
      <w:proofErr w:type="gramStart"/>
      <w:r w:rsidRPr="00FD423C">
        <w:t>_ .</w:t>
      </w:r>
      <w:proofErr w:type="gramEnd"/>
      <w:r w:rsidRPr="00FD423C">
        <w:t> 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>Seznam bude zveřejněn na dveřích u hlavního vchodu do </w:t>
      </w:r>
      <w:r w:rsidR="00FD423C" w:rsidRPr="00FD423C">
        <w:t>mateřské</w:t>
      </w:r>
      <w:r w:rsidRPr="00FD423C">
        <w:t xml:space="preserve"> školy a zároveň na webových stránkách školy </w:t>
      </w:r>
      <w:hyperlink r:id="rId6" w:history="1">
        <w:r w:rsidR="00FD423C" w:rsidRPr="00FD423C">
          <w:rPr>
            <w:rStyle w:val="Hypertextovodkaz"/>
            <w:color w:val="auto"/>
          </w:rPr>
          <w:t>www.zsvojice.cz</w:t>
        </w:r>
      </w:hyperlink>
      <w:r w:rsidRPr="00FD423C">
        <w:t> po dobu 15 dnů od jeho zveřejnění.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lastRenderedPageBreak/>
        <w:t xml:space="preserve">Zveřejněním seznamu se považují rozhodnutí, kterými se vyhovuje žádostem o přijetí ke vzdělávání, za oznámená. O přijetí </w:t>
      </w:r>
      <w:r w:rsidR="00FD423C" w:rsidRPr="00FD423C">
        <w:t>v</w:t>
      </w:r>
      <w:r w:rsidRPr="00FD423C">
        <w:t xml:space="preserve">ašeho dítěte bude v souladu s § 67 odst. 2 zákona č. 500/2004 Sb., správního řádu, vyhotoveno písemné rozhodnutí, které bude součástí spisu </w:t>
      </w:r>
      <w:r w:rsidR="00FD423C" w:rsidRPr="00FD423C">
        <w:t>v</w:t>
      </w:r>
      <w:r w:rsidRPr="00FD423C">
        <w:t>ašeho dítěte ve škole. Přijatým dětem nebude rozhodnutí v písemné podobě doručováno, můžete však požádat o jeho vydání. Rozhodnutí o nepřijetí ke vzdělávání bude zasláno v písemné podobě.</w:t>
      </w:r>
    </w:p>
    <w:p w:rsidR="00C8068F" w:rsidRPr="00FD423C" w:rsidRDefault="00C8068F" w:rsidP="00C8068F">
      <w:pPr>
        <w:spacing w:line="240" w:lineRule="auto"/>
        <w:jc w:val="both"/>
      </w:pPr>
    </w:p>
    <w:p w:rsidR="00C8068F" w:rsidRPr="00FD423C" w:rsidRDefault="00C8068F" w:rsidP="00C8068F">
      <w:pPr>
        <w:spacing w:line="240" w:lineRule="auto"/>
        <w:jc w:val="both"/>
      </w:pPr>
      <w:r w:rsidRPr="00FD423C">
        <w:t> </w:t>
      </w:r>
    </w:p>
    <w:p w:rsidR="00C8068F" w:rsidRPr="00FD423C" w:rsidRDefault="00FD423C" w:rsidP="00C8068F">
      <w:pPr>
        <w:spacing w:line="240" w:lineRule="auto"/>
        <w:jc w:val="both"/>
      </w:pPr>
      <w:r w:rsidRPr="00FD423C">
        <w:t>Ve Vojicích 30.1.2026</w:t>
      </w:r>
      <w:bookmarkStart w:id="0" w:name="_GoBack"/>
      <w:bookmarkEnd w:id="0"/>
    </w:p>
    <w:p w:rsidR="00C8068F" w:rsidRPr="00FD423C" w:rsidRDefault="00C8068F" w:rsidP="00C8068F">
      <w:pPr>
        <w:spacing w:line="240" w:lineRule="auto"/>
        <w:jc w:val="both"/>
      </w:pPr>
      <w:r w:rsidRPr="00FD423C">
        <w:t> </w:t>
      </w:r>
    </w:p>
    <w:p w:rsidR="00C8068F" w:rsidRPr="00FD423C" w:rsidRDefault="00C8068F" w:rsidP="00C8068F">
      <w:pPr>
        <w:spacing w:line="240" w:lineRule="auto"/>
        <w:jc w:val="both"/>
      </w:pPr>
      <w:r w:rsidRPr="00FD423C">
        <w:t xml:space="preserve">Mgr. </w:t>
      </w:r>
      <w:r w:rsidR="00FD423C" w:rsidRPr="00FD423C">
        <w:t xml:space="preserve">Jitka </w:t>
      </w:r>
      <w:proofErr w:type="spellStart"/>
      <w:r w:rsidR="00FD423C" w:rsidRPr="00FD423C">
        <w:t>Jenčovská</w:t>
      </w:r>
      <w:proofErr w:type="spellEnd"/>
      <w:r w:rsidR="00FD423C" w:rsidRPr="00FD423C">
        <w:t>,</w:t>
      </w:r>
      <w:r w:rsidRPr="00FD423C">
        <w:t xml:space="preserve"> ředitelka školy</w:t>
      </w:r>
    </w:p>
    <w:p w:rsidR="00A050F1" w:rsidRPr="00FD423C" w:rsidRDefault="00A050F1" w:rsidP="00C8068F">
      <w:pPr>
        <w:spacing w:line="240" w:lineRule="auto"/>
        <w:jc w:val="both"/>
      </w:pPr>
    </w:p>
    <w:sectPr w:rsidR="00A050F1" w:rsidRPr="00FD42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E6905"/>
    <w:multiLevelType w:val="multilevel"/>
    <w:tmpl w:val="497C9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564C7"/>
    <w:multiLevelType w:val="multilevel"/>
    <w:tmpl w:val="01E62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8F"/>
    <w:rsid w:val="0043289E"/>
    <w:rsid w:val="00A050F1"/>
    <w:rsid w:val="00AC5AEC"/>
    <w:rsid w:val="00C8068F"/>
    <w:rsid w:val="00FD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36CF1"/>
  <w15:chartTrackingRefBased/>
  <w15:docId w15:val="{DC362419-BE53-4B39-AAC9-EB20E260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806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68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5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vojice.cz" TargetMode="External"/><Relationship Id="rId5" Type="http://schemas.openxmlformats.org/officeDocument/2006/relationships/hyperlink" Target="http://www.zsvoj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776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</cp:revision>
  <dcterms:created xsi:type="dcterms:W3CDTF">2026-01-30T08:30:00Z</dcterms:created>
  <dcterms:modified xsi:type="dcterms:W3CDTF">2026-01-30T09:02:00Z</dcterms:modified>
</cp:coreProperties>
</file>